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548E" w14:textId="54C4C129" w:rsidR="00DA4065" w:rsidRPr="005F0E2D" w:rsidRDefault="00DA4065" w:rsidP="00DA4065">
      <w:pPr>
        <w:spacing w:after="120" w:line="240" w:lineRule="auto"/>
        <w:outlineLvl w:val="1"/>
        <w:rPr>
          <w:rFonts w:ascii="Arial" w:eastAsia="Times New Roman" w:hAnsi="Arial" w:cs="Arial"/>
          <w:b/>
          <w:bCs/>
          <w:color w:val="1F1F1F"/>
          <w:kern w:val="0"/>
          <w:sz w:val="28"/>
          <w:szCs w:val="28"/>
          <w:lang w:eastAsia="en-GB"/>
          <w14:ligatures w14:val="none"/>
        </w:rPr>
      </w:pPr>
      <w:r w:rsidRPr="005F0E2D">
        <w:rPr>
          <w:rFonts w:ascii="Arial" w:eastAsia="Times New Roman" w:hAnsi="Arial" w:cs="Arial"/>
          <w:b/>
          <w:bCs/>
          <w:color w:val="1F1F1F"/>
          <w:kern w:val="0"/>
          <w:sz w:val="28"/>
          <w:szCs w:val="28"/>
          <w:lang w:eastAsia="en-GB"/>
          <w14:ligatures w14:val="none"/>
        </w:rPr>
        <w:t>A Tale of Two Extremes: The Water and Carbon Cycles in The Amazon and Antarctica</w:t>
      </w:r>
    </w:p>
    <w:p w14:paraId="7742ABDE" w14:textId="77777777" w:rsidR="00DA4065" w:rsidRPr="005F0E2D" w:rsidRDefault="00DA4065" w:rsidP="00DA4065">
      <w:pPr>
        <w:spacing w:after="120" w:line="240" w:lineRule="auto"/>
        <w:outlineLvl w:val="2"/>
        <w:rPr>
          <w:rFonts w:ascii="Arial" w:eastAsia="Times New Roman" w:hAnsi="Arial" w:cs="Arial"/>
          <w:b/>
          <w:bCs/>
          <w:color w:val="1F1F1F"/>
          <w:kern w:val="0"/>
          <w:sz w:val="24"/>
          <w:szCs w:val="24"/>
          <w:u w:val="single"/>
          <w:lang w:eastAsia="en-GB"/>
          <w14:ligatures w14:val="none"/>
        </w:rPr>
      </w:pPr>
      <w:r w:rsidRPr="005F0E2D">
        <w:rPr>
          <w:rFonts w:ascii="Arial" w:eastAsia="Times New Roman" w:hAnsi="Arial" w:cs="Arial"/>
          <w:b/>
          <w:bCs/>
          <w:color w:val="1F1F1F"/>
          <w:kern w:val="0"/>
          <w:sz w:val="24"/>
          <w:szCs w:val="24"/>
          <w:u w:val="single"/>
          <w:lang w:eastAsia="en-GB"/>
          <w14:ligatures w14:val="none"/>
        </w:rPr>
        <w:t>Project Overview</w:t>
      </w:r>
    </w:p>
    <w:p w14:paraId="53C84D26" w14:textId="77777777" w:rsidR="00DA4065" w:rsidRPr="008E09C7" w:rsidRDefault="00DA4065" w:rsidP="00DA4065">
      <w:pPr>
        <w:spacing w:after="150" w:line="240" w:lineRule="auto"/>
        <w:rPr>
          <w:rFonts w:ascii="Arial" w:eastAsia="Times New Roman" w:hAnsi="Arial" w:cs="Arial"/>
          <w:color w:val="1F1F1F"/>
          <w:kern w:val="0"/>
          <w:lang w:eastAsia="en-GB"/>
          <w14:ligatures w14:val="none"/>
        </w:rPr>
      </w:pPr>
      <w:r w:rsidRPr="008E09C7">
        <w:rPr>
          <w:rFonts w:ascii="Arial" w:eastAsia="Times New Roman" w:hAnsi="Arial" w:cs="Arial"/>
          <w:color w:val="1F1F1F"/>
          <w:kern w:val="0"/>
          <w:lang w:eastAsia="en-GB"/>
          <w14:ligatures w14:val="none"/>
        </w:rPr>
        <w:t>The water and carbon cycles are not static; they are dynamic, interconnected global systems driven by solar energy and look radically different depending on where you are on Earth.</w:t>
      </w:r>
    </w:p>
    <w:p w14:paraId="46447B0E" w14:textId="77777777" w:rsidR="00DA4065" w:rsidRPr="008E09C7" w:rsidRDefault="00DA4065" w:rsidP="00DA4065">
      <w:p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color w:val="1F1F1F"/>
          <w:kern w:val="0"/>
          <w:lang w:eastAsia="en-GB"/>
          <w14:ligatures w14:val="none"/>
        </w:rPr>
        <w:t xml:space="preserve">In this project, you will investigate how these cycles operate in two of the most extreme and vital biomes on the planet: </w:t>
      </w:r>
      <w:r w:rsidRPr="008E09C7">
        <w:rPr>
          <w:rFonts w:ascii="Arial" w:eastAsia="Times New Roman" w:hAnsi="Arial" w:cs="Arial"/>
          <w:b/>
          <w:bCs/>
          <w:color w:val="1F1F1F"/>
          <w:kern w:val="0"/>
          <w:bdr w:val="none" w:sz="0" w:space="0" w:color="auto" w:frame="1"/>
          <w:lang w:eastAsia="en-GB"/>
          <w14:ligatures w14:val="none"/>
        </w:rPr>
        <w:t>The Amazon Rainforest</w:t>
      </w:r>
      <w:r w:rsidRPr="008E09C7">
        <w:rPr>
          <w:rFonts w:ascii="Arial" w:eastAsia="Times New Roman" w:hAnsi="Arial" w:cs="Arial"/>
          <w:color w:val="1F1F1F"/>
          <w:kern w:val="0"/>
          <w:lang w:eastAsia="en-GB"/>
          <w14:ligatures w14:val="none"/>
        </w:rPr>
        <w:t xml:space="preserve"> (a tropical hot-house) and </w:t>
      </w:r>
      <w:r w:rsidRPr="008E09C7">
        <w:rPr>
          <w:rFonts w:ascii="Arial" w:eastAsia="Times New Roman" w:hAnsi="Arial" w:cs="Arial"/>
          <w:b/>
          <w:bCs/>
          <w:color w:val="1F1F1F"/>
          <w:kern w:val="0"/>
          <w:bdr w:val="none" w:sz="0" w:space="0" w:color="auto" w:frame="1"/>
          <w:lang w:eastAsia="en-GB"/>
          <w14:ligatures w14:val="none"/>
        </w:rPr>
        <w:t>Antarctica</w:t>
      </w:r>
      <w:r w:rsidRPr="008E09C7">
        <w:rPr>
          <w:rFonts w:ascii="Arial" w:eastAsia="Times New Roman" w:hAnsi="Arial" w:cs="Arial"/>
          <w:color w:val="1F1F1F"/>
          <w:kern w:val="0"/>
          <w:lang w:eastAsia="en-GB"/>
          <w14:ligatures w14:val="none"/>
        </w:rPr>
        <w:t xml:space="preserve"> (a polar cold-house). This will introduce you to core concepts in </w:t>
      </w:r>
      <w:r w:rsidRPr="008E09C7">
        <w:rPr>
          <w:rFonts w:ascii="Arial" w:eastAsia="Times New Roman" w:hAnsi="Arial" w:cs="Arial"/>
          <w:b/>
          <w:bCs/>
          <w:color w:val="1F1F1F"/>
          <w:kern w:val="0"/>
          <w:bdr w:val="none" w:sz="0" w:space="0" w:color="auto" w:frame="1"/>
          <w:lang w:eastAsia="en-GB"/>
          <w14:ligatures w14:val="none"/>
        </w:rPr>
        <w:t>Section A (Water and Carbon Cycles)</w:t>
      </w:r>
      <w:r w:rsidRPr="008E09C7">
        <w:rPr>
          <w:rFonts w:ascii="Arial" w:eastAsia="Times New Roman" w:hAnsi="Arial" w:cs="Arial"/>
          <w:color w:val="1F1F1F"/>
          <w:kern w:val="0"/>
          <w:lang w:eastAsia="en-GB"/>
          <w14:ligatures w14:val="none"/>
        </w:rPr>
        <w:t xml:space="preserve"> of your AQA A-Level course.</w:t>
      </w:r>
    </w:p>
    <w:p w14:paraId="4C31902B" w14:textId="77777777" w:rsidR="00DA4065" w:rsidRPr="00DA4065" w:rsidRDefault="00000000" w:rsidP="00DA4065">
      <w:pPr>
        <w:spacing w:after="120" w:line="240" w:lineRule="auto"/>
        <w:rPr>
          <w:rFonts w:ascii="Arial" w:eastAsia="Times New Roman" w:hAnsi="Arial" w:cs="Arial"/>
          <w:color w:val="1F1F1F"/>
          <w:kern w:val="0"/>
          <w:sz w:val="24"/>
          <w:szCs w:val="24"/>
          <w:lang w:eastAsia="en-GB"/>
          <w14:ligatures w14:val="none"/>
        </w:rPr>
      </w:pPr>
      <w:r w:rsidRPr="008E09C7">
        <w:rPr>
          <w:rFonts w:ascii="Arial" w:eastAsia="Times New Roman" w:hAnsi="Arial" w:cs="Arial"/>
          <w:color w:val="1F1F1F"/>
          <w:kern w:val="0"/>
          <w:lang w:eastAsia="en-GB"/>
          <w14:ligatures w14:val="none"/>
        </w:rPr>
        <w:pict w14:anchorId="353AE5A3">
          <v:rect id="_x0000_i1025" style="width:0;height:1.5pt" o:hralign="center" o:hrstd="t" o:hrnoshade="t" o:hr="t" fillcolor="gray" stroked="f"/>
        </w:pict>
      </w:r>
    </w:p>
    <w:p w14:paraId="2474916C" w14:textId="04D2D86E" w:rsidR="00DA4065" w:rsidRPr="005F0E2D" w:rsidRDefault="00DA4065"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r w:rsidRPr="005F0E2D">
        <w:rPr>
          <w:rFonts w:ascii="Arial" w:eastAsia="Times New Roman" w:hAnsi="Arial" w:cs="Arial"/>
          <w:b/>
          <w:bCs/>
          <w:color w:val="1F1F1F"/>
          <w:kern w:val="0"/>
          <w:sz w:val="28"/>
          <w:szCs w:val="28"/>
          <w:u w:val="single"/>
          <w:lang w:eastAsia="en-GB"/>
          <w14:ligatures w14:val="none"/>
        </w:rPr>
        <w:t>Task 1: The</w:t>
      </w:r>
      <w:r w:rsidR="00E00C5C" w:rsidRPr="005F0E2D">
        <w:rPr>
          <w:rFonts w:ascii="Arial" w:eastAsia="Times New Roman" w:hAnsi="Arial" w:cs="Arial"/>
          <w:b/>
          <w:bCs/>
          <w:color w:val="1F1F1F"/>
          <w:kern w:val="0"/>
          <w:sz w:val="28"/>
          <w:szCs w:val="28"/>
          <w:u w:val="single"/>
          <w:lang w:eastAsia="en-GB"/>
          <w14:ligatures w14:val="none"/>
        </w:rPr>
        <w:t xml:space="preserve"> </w:t>
      </w:r>
      <w:r w:rsidRPr="005F0E2D">
        <w:rPr>
          <w:rFonts w:ascii="Arial" w:eastAsia="Times New Roman" w:hAnsi="Arial" w:cs="Arial"/>
          <w:b/>
          <w:bCs/>
          <w:color w:val="1F1F1F"/>
          <w:kern w:val="0"/>
          <w:sz w:val="28"/>
          <w:szCs w:val="28"/>
          <w:u w:val="single"/>
          <w:lang w:eastAsia="en-GB"/>
          <w14:ligatures w14:val="none"/>
        </w:rPr>
        <w:t>Glossary</w:t>
      </w:r>
    </w:p>
    <w:p w14:paraId="26FBA0DF" w14:textId="77777777" w:rsidR="00DA4065" w:rsidRPr="008E09C7" w:rsidRDefault="00DA4065" w:rsidP="00DA4065">
      <w:pPr>
        <w:spacing w:after="150" w:line="240" w:lineRule="auto"/>
        <w:rPr>
          <w:rFonts w:ascii="Arial" w:eastAsia="Times New Roman" w:hAnsi="Arial" w:cs="Arial"/>
          <w:color w:val="1F1F1F"/>
          <w:kern w:val="0"/>
          <w:lang w:eastAsia="en-GB"/>
          <w14:ligatures w14:val="none"/>
        </w:rPr>
      </w:pPr>
      <w:r w:rsidRPr="008E09C7">
        <w:rPr>
          <w:rFonts w:ascii="Arial" w:eastAsia="Times New Roman" w:hAnsi="Arial" w:cs="Arial"/>
          <w:color w:val="1F1F1F"/>
          <w:kern w:val="0"/>
          <w:lang w:eastAsia="en-GB"/>
          <w14:ligatures w14:val="none"/>
        </w:rPr>
        <w:t>Before diving into the case studies, you need to speak the language of a physical geographer. Research and define the following key AQA terms.</w:t>
      </w:r>
    </w:p>
    <w:p w14:paraId="1E574D2D" w14:textId="60E6E938" w:rsidR="00DA4065" w:rsidRPr="008E09C7" w:rsidRDefault="00DA4065" w:rsidP="00DA4065">
      <w:pPr>
        <w:numPr>
          <w:ilvl w:val="0"/>
          <w:numId w:val="1"/>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Systems Theory:</w:t>
      </w:r>
      <w:r w:rsidRPr="008E09C7">
        <w:rPr>
          <w:rFonts w:ascii="Arial" w:eastAsia="Times New Roman" w:hAnsi="Arial" w:cs="Arial"/>
          <w:color w:val="1F1F1F"/>
          <w:kern w:val="0"/>
          <w:lang w:eastAsia="en-GB"/>
          <w14:ligatures w14:val="none"/>
        </w:rPr>
        <w:t xml:space="preserve"> Open system</w:t>
      </w:r>
      <w:r w:rsidR="006A1509" w:rsidRPr="008E09C7">
        <w:rPr>
          <w:rFonts w:ascii="Arial" w:eastAsia="Times New Roman" w:hAnsi="Arial" w:cs="Arial"/>
          <w:color w:val="1F1F1F"/>
          <w:kern w:val="0"/>
          <w:lang w:eastAsia="en-GB"/>
          <w14:ligatures w14:val="none"/>
        </w:rPr>
        <w:t xml:space="preserve"> and </w:t>
      </w:r>
      <w:r w:rsidRPr="008E09C7">
        <w:rPr>
          <w:rFonts w:ascii="Arial" w:eastAsia="Times New Roman" w:hAnsi="Arial" w:cs="Arial"/>
          <w:color w:val="1F1F1F"/>
          <w:kern w:val="0"/>
          <w:lang w:eastAsia="en-GB"/>
          <w14:ligatures w14:val="none"/>
        </w:rPr>
        <w:t>Closed system.</w:t>
      </w:r>
    </w:p>
    <w:p w14:paraId="163879BD" w14:textId="77777777" w:rsidR="00DA4065" w:rsidRPr="008E09C7" w:rsidRDefault="00DA4065" w:rsidP="00DA4065">
      <w:pPr>
        <w:numPr>
          <w:ilvl w:val="0"/>
          <w:numId w:val="1"/>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Water Cycle:</w:t>
      </w:r>
      <w:r w:rsidRPr="008E09C7">
        <w:rPr>
          <w:rFonts w:ascii="Arial" w:eastAsia="Times New Roman" w:hAnsi="Arial" w:cs="Arial"/>
          <w:color w:val="1F1F1F"/>
          <w:kern w:val="0"/>
          <w:lang w:eastAsia="en-GB"/>
          <w14:ligatures w14:val="none"/>
        </w:rPr>
        <w:t xml:space="preserve"> Interception, Evapotranspiration, Cryospheric storage, Water table.</w:t>
      </w:r>
    </w:p>
    <w:p w14:paraId="0FA2F897" w14:textId="29417596" w:rsidR="00DA4065" w:rsidRPr="008E09C7" w:rsidRDefault="00DA4065" w:rsidP="00DA4065">
      <w:pPr>
        <w:numPr>
          <w:ilvl w:val="0"/>
          <w:numId w:val="1"/>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Carbon Cycle:</w:t>
      </w:r>
      <w:r w:rsidRPr="008E09C7">
        <w:rPr>
          <w:rFonts w:ascii="Arial" w:eastAsia="Times New Roman" w:hAnsi="Arial" w:cs="Arial"/>
          <w:color w:val="1F1F1F"/>
          <w:kern w:val="0"/>
          <w:lang w:eastAsia="en-GB"/>
          <w14:ligatures w14:val="none"/>
        </w:rPr>
        <w:t xml:space="preserve"> Carbon sink </w:t>
      </w:r>
      <w:r w:rsidR="006A1509" w:rsidRPr="008E09C7">
        <w:rPr>
          <w:rFonts w:ascii="Arial" w:eastAsia="Times New Roman" w:hAnsi="Arial" w:cs="Arial"/>
          <w:color w:val="1F1F1F"/>
          <w:kern w:val="0"/>
          <w:lang w:eastAsia="en-GB"/>
          <w14:ligatures w14:val="none"/>
        </w:rPr>
        <w:t>and</w:t>
      </w:r>
      <w:r w:rsidRPr="008E09C7">
        <w:rPr>
          <w:rFonts w:ascii="Arial" w:eastAsia="Times New Roman" w:hAnsi="Arial" w:cs="Arial"/>
          <w:color w:val="1F1F1F"/>
          <w:kern w:val="0"/>
          <w:lang w:eastAsia="en-GB"/>
          <w14:ligatures w14:val="none"/>
        </w:rPr>
        <w:t xml:space="preserve"> Carbon source, Fast </w:t>
      </w:r>
      <w:r w:rsidR="006A1509" w:rsidRPr="008E09C7">
        <w:rPr>
          <w:rFonts w:ascii="Arial" w:eastAsia="Times New Roman" w:hAnsi="Arial" w:cs="Arial"/>
          <w:color w:val="1F1F1F"/>
          <w:kern w:val="0"/>
          <w:lang w:eastAsia="en-GB"/>
          <w14:ligatures w14:val="none"/>
        </w:rPr>
        <w:t>and</w:t>
      </w:r>
      <w:r w:rsidRPr="008E09C7">
        <w:rPr>
          <w:rFonts w:ascii="Arial" w:eastAsia="Times New Roman" w:hAnsi="Arial" w:cs="Arial"/>
          <w:color w:val="1F1F1F"/>
          <w:kern w:val="0"/>
          <w:lang w:eastAsia="en-GB"/>
          <w14:ligatures w14:val="none"/>
        </w:rPr>
        <w:t xml:space="preserve"> Slow carbon cycle, Sequestration.</w:t>
      </w:r>
    </w:p>
    <w:p w14:paraId="7A2783C8" w14:textId="77777777" w:rsidR="00DA4065" w:rsidRPr="00DA4065" w:rsidRDefault="00000000" w:rsidP="00DA4065">
      <w:pPr>
        <w:spacing w:after="120" w:line="240" w:lineRule="auto"/>
        <w:rPr>
          <w:rFonts w:ascii="Arial" w:eastAsia="Times New Roman" w:hAnsi="Arial" w:cs="Arial"/>
          <w:color w:val="1F1F1F"/>
          <w:kern w:val="0"/>
          <w:sz w:val="24"/>
          <w:szCs w:val="24"/>
          <w:lang w:eastAsia="en-GB"/>
          <w14:ligatures w14:val="none"/>
        </w:rPr>
      </w:pPr>
      <w:r w:rsidRPr="008E09C7">
        <w:rPr>
          <w:rFonts w:ascii="Arial" w:eastAsia="Times New Roman" w:hAnsi="Arial" w:cs="Arial"/>
          <w:color w:val="1F1F1F"/>
          <w:kern w:val="0"/>
          <w:lang w:eastAsia="en-GB"/>
          <w14:ligatures w14:val="none"/>
        </w:rPr>
        <w:pict w14:anchorId="2F8875BB">
          <v:rect id="_x0000_i1026" style="width:0;height:1.5pt" o:hralign="center" o:hrstd="t" o:hrnoshade="t" o:hr="t" fillcolor="gray" stroked="f"/>
        </w:pict>
      </w:r>
    </w:p>
    <w:p w14:paraId="58F78212" w14:textId="77777777" w:rsidR="00DA4065" w:rsidRPr="005F0E2D" w:rsidRDefault="00DA4065"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r w:rsidRPr="005F0E2D">
        <w:rPr>
          <w:rFonts w:ascii="Arial" w:eastAsia="Times New Roman" w:hAnsi="Arial" w:cs="Arial"/>
          <w:b/>
          <w:bCs/>
          <w:color w:val="1F1F1F"/>
          <w:kern w:val="0"/>
          <w:sz w:val="28"/>
          <w:szCs w:val="28"/>
          <w:u w:val="single"/>
          <w:lang w:eastAsia="en-GB"/>
          <w14:ligatures w14:val="none"/>
        </w:rPr>
        <w:t>Task 2: The Deep Dive Comparison</w:t>
      </w:r>
    </w:p>
    <w:p w14:paraId="2A45D477" w14:textId="6A7F4338" w:rsidR="00DA4065" w:rsidRPr="008E09C7" w:rsidRDefault="00DA4065" w:rsidP="00DA4065">
      <w:pPr>
        <w:spacing w:after="150" w:line="240" w:lineRule="auto"/>
        <w:rPr>
          <w:rFonts w:ascii="Arial" w:eastAsia="Times New Roman" w:hAnsi="Arial" w:cs="Arial"/>
          <w:color w:val="1F1F1F"/>
          <w:kern w:val="0"/>
          <w:lang w:eastAsia="en-GB"/>
          <w14:ligatures w14:val="none"/>
        </w:rPr>
      </w:pPr>
      <w:r w:rsidRPr="008E09C7">
        <w:rPr>
          <w:rFonts w:ascii="Arial" w:eastAsia="Times New Roman" w:hAnsi="Arial" w:cs="Arial"/>
          <w:color w:val="1F1F1F"/>
          <w:kern w:val="0"/>
          <w:lang w:eastAsia="en-GB"/>
          <w14:ligatures w14:val="none"/>
        </w:rPr>
        <w:t xml:space="preserve">Create a detailed comparative report or presentation </w:t>
      </w:r>
      <w:r w:rsidR="00E00C5C" w:rsidRPr="008E09C7">
        <w:rPr>
          <w:rFonts w:ascii="Arial" w:eastAsia="Times New Roman" w:hAnsi="Arial" w:cs="Arial"/>
          <w:color w:val="1F1F1F"/>
          <w:kern w:val="0"/>
          <w:lang w:eastAsia="en-GB"/>
          <w14:ligatures w14:val="none"/>
        </w:rPr>
        <w:t>to analyse</w:t>
      </w:r>
      <w:r w:rsidRPr="008E09C7">
        <w:rPr>
          <w:rFonts w:ascii="Arial" w:eastAsia="Times New Roman" w:hAnsi="Arial" w:cs="Arial"/>
          <w:color w:val="1F1F1F"/>
          <w:kern w:val="0"/>
          <w:lang w:eastAsia="en-GB"/>
          <w14:ligatures w14:val="none"/>
        </w:rPr>
        <w:t xml:space="preserve"> how water and carbon move through the Amazon and Antarctica. Use the guiding questions below to structure your research.</w:t>
      </w:r>
    </w:p>
    <w:p w14:paraId="53F4B099" w14:textId="77777777" w:rsidR="00DA4065" w:rsidRPr="008E09C7" w:rsidRDefault="00DA4065" w:rsidP="00DA4065">
      <w:pPr>
        <w:spacing w:after="120" w:line="240" w:lineRule="auto"/>
        <w:outlineLvl w:val="2"/>
        <w:rPr>
          <w:rFonts w:ascii="Arial" w:eastAsia="Times New Roman" w:hAnsi="Arial" w:cs="Arial"/>
          <w:b/>
          <w:bCs/>
          <w:color w:val="1F1F1F"/>
          <w:kern w:val="0"/>
          <w:lang w:eastAsia="en-GB"/>
          <w14:ligatures w14:val="none"/>
        </w:rPr>
      </w:pPr>
      <w:r w:rsidRPr="008E09C7">
        <w:rPr>
          <w:rFonts w:ascii="Arial" w:eastAsia="Times New Roman" w:hAnsi="Arial" w:cs="Arial"/>
          <w:b/>
          <w:bCs/>
          <w:color w:val="1F1F1F"/>
          <w:kern w:val="0"/>
          <w:lang w:eastAsia="en-GB"/>
          <w14:ligatures w14:val="none"/>
        </w:rPr>
        <w:t>1. The Water Cycle</w:t>
      </w:r>
    </w:p>
    <w:p w14:paraId="6D27AF7A" w14:textId="77777777" w:rsidR="00DA4065" w:rsidRPr="008E09C7" w:rsidRDefault="00DA4065" w:rsidP="00DA4065">
      <w:pPr>
        <w:numPr>
          <w:ilvl w:val="0"/>
          <w:numId w:val="2"/>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The Amazon:</w:t>
      </w:r>
      <w:r w:rsidRPr="008E09C7">
        <w:rPr>
          <w:rFonts w:ascii="Arial" w:eastAsia="Times New Roman" w:hAnsi="Arial" w:cs="Arial"/>
          <w:color w:val="1F1F1F"/>
          <w:kern w:val="0"/>
          <w:lang w:eastAsia="en-GB"/>
          <w14:ligatures w14:val="none"/>
        </w:rPr>
        <w:t xml:space="preserve"> How does the dense canopy affect interception and evapotranspiration? Look into the concept of </w:t>
      </w:r>
      <w:r w:rsidRPr="008E09C7">
        <w:rPr>
          <w:rFonts w:ascii="Arial" w:eastAsia="Times New Roman" w:hAnsi="Arial" w:cs="Arial"/>
          <w:b/>
          <w:bCs/>
          <w:color w:val="1F1F1F"/>
          <w:kern w:val="0"/>
          <w:bdr w:val="none" w:sz="0" w:space="0" w:color="auto" w:frame="1"/>
          <w:lang w:eastAsia="en-GB"/>
          <w14:ligatures w14:val="none"/>
        </w:rPr>
        <w:t>"flying rivers"</w:t>
      </w:r>
      <w:r w:rsidRPr="008E09C7">
        <w:rPr>
          <w:rFonts w:ascii="Arial" w:eastAsia="Times New Roman" w:hAnsi="Arial" w:cs="Arial"/>
          <w:color w:val="1F1F1F"/>
          <w:kern w:val="0"/>
          <w:lang w:eastAsia="en-GB"/>
          <w14:ligatures w14:val="none"/>
        </w:rPr>
        <w:t>—how does the Amazon create its own rainfall?</w:t>
      </w:r>
    </w:p>
    <w:p w14:paraId="2683C99E" w14:textId="77777777" w:rsidR="00DA4065" w:rsidRPr="008E09C7" w:rsidRDefault="00DA4065" w:rsidP="00DA4065">
      <w:pPr>
        <w:numPr>
          <w:ilvl w:val="0"/>
          <w:numId w:val="2"/>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Antarctica:</w:t>
      </w:r>
      <w:r w:rsidRPr="008E09C7">
        <w:rPr>
          <w:rFonts w:ascii="Arial" w:eastAsia="Times New Roman" w:hAnsi="Arial" w:cs="Arial"/>
          <w:color w:val="1F1F1F"/>
          <w:kern w:val="0"/>
          <w:lang w:eastAsia="en-GB"/>
          <w14:ligatures w14:val="none"/>
        </w:rPr>
        <w:t xml:space="preserve"> Where is most of the water locked up, and what percentage of the world's freshwater is here? How does the water cycle change during the brief polar summer versus the dark winter?</w:t>
      </w:r>
    </w:p>
    <w:p w14:paraId="28DA7443" w14:textId="77777777" w:rsidR="00DA4065" w:rsidRPr="008E09C7" w:rsidRDefault="00DA4065" w:rsidP="00DA4065">
      <w:pPr>
        <w:spacing w:after="120" w:line="240" w:lineRule="auto"/>
        <w:outlineLvl w:val="2"/>
        <w:rPr>
          <w:rFonts w:ascii="Arial" w:eastAsia="Times New Roman" w:hAnsi="Arial" w:cs="Arial"/>
          <w:b/>
          <w:bCs/>
          <w:color w:val="1F1F1F"/>
          <w:kern w:val="0"/>
          <w:lang w:eastAsia="en-GB"/>
          <w14:ligatures w14:val="none"/>
        </w:rPr>
      </w:pPr>
      <w:r w:rsidRPr="008E09C7">
        <w:rPr>
          <w:rFonts w:ascii="Arial" w:eastAsia="Times New Roman" w:hAnsi="Arial" w:cs="Arial"/>
          <w:b/>
          <w:bCs/>
          <w:color w:val="1F1F1F"/>
          <w:kern w:val="0"/>
          <w:lang w:eastAsia="en-GB"/>
          <w14:ligatures w14:val="none"/>
        </w:rPr>
        <w:t>2. The Carbon Cycle</w:t>
      </w:r>
    </w:p>
    <w:p w14:paraId="5FAAFB37" w14:textId="77777777" w:rsidR="00DA4065" w:rsidRPr="008E09C7" w:rsidRDefault="00DA4065" w:rsidP="00DA4065">
      <w:pPr>
        <w:numPr>
          <w:ilvl w:val="0"/>
          <w:numId w:val="3"/>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The Amazon:</w:t>
      </w:r>
      <w:r w:rsidRPr="008E09C7">
        <w:rPr>
          <w:rFonts w:ascii="Arial" w:eastAsia="Times New Roman" w:hAnsi="Arial" w:cs="Arial"/>
          <w:color w:val="1F1F1F"/>
          <w:kern w:val="0"/>
          <w:lang w:eastAsia="en-GB"/>
          <w14:ligatures w14:val="none"/>
        </w:rPr>
        <w:t xml:space="preserve"> Why is the Amazon known as a massive carbon sink? How does high temperature and moisture affect the </w:t>
      </w:r>
      <w:r w:rsidRPr="008E09C7">
        <w:rPr>
          <w:rFonts w:ascii="Arial" w:eastAsia="Times New Roman" w:hAnsi="Arial" w:cs="Arial"/>
          <w:i/>
          <w:iCs/>
          <w:color w:val="1F1F1F"/>
          <w:kern w:val="0"/>
          <w:bdr w:val="none" w:sz="0" w:space="0" w:color="auto" w:frame="1"/>
          <w:lang w:eastAsia="en-GB"/>
          <w14:ligatures w14:val="none"/>
        </w:rPr>
        <w:t>speed</w:t>
      </w:r>
      <w:r w:rsidRPr="008E09C7">
        <w:rPr>
          <w:rFonts w:ascii="Arial" w:eastAsia="Times New Roman" w:hAnsi="Arial" w:cs="Arial"/>
          <w:color w:val="1F1F1F"/>
          <w:kern w:val="0"/>
          <w:lang w:eastAsia="en-GB"/>
          <w14:ligatures w14:val="none"/>
        </w:rPr>
        <w:t xml:space="preserve"> of decomposition and carbon recycling?</w:t>
      </w:r>
    </w:p>
    <w:p w14:paraId="3D7454C2" w14:textId="77777777" w:rsidR="00DA4065" w:rsidRPr="008E09C7" w:rsidRDefault="00DA4065" w:rsidP="00DA4065">
      <w:pPr>
        <w:numPr>
          <w:ilvl w:val="0"/>
          <w:numId w:val="3"/>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Antarctica:</w:t>
      </w:r>
      <w:r w:rsidRPr="008E09C7">
        <w:rPr>
          <w:rFonts w:ascii="Arial" w:eastAsia="Times New Roman" w:hAnsi="Arial" w:cs="Arial"/>
          <w:color w:val="1F1F1F"/>
          <w:kern w:val="0"/>
          <w:lang w:eastAsia="en-GB"/>
          <w14:ligatures w14:val="none"/>
        </w:rPr>
        <w:t xml:space="preserve"> How do marine ecosystems (like phytoplankton and krill) lock away carbon in the Southern Ocean? What is the role of permafrost and subglacial lakes?</w:t>
      </w:r>
    </w:p>
    <w:p w14:paraId="163A668F" w14:textId="6147A456" w:rsidR="005F0E2D" w:rsidRDefault="00000000" w:rsidP="008E09C7">
      <w:pPr>
        <w:spacing w:after="120" w:line="240" w:lineRule="auto"/>
        <w:rPr>
          <w:rFonts w:ascii="Arial" w:eastAsia="Times New Roman" w:hAnsi="Arial" w:cs="Arial"/>
          <w:b/>
          <w:bCs/>
          <w:color w:val="1F1F1F"/>
          <w:kern w:val="0"/>
          <w:sz w:val="28"/>
          <w:szCs w:val="28"/>
          <w:u w:val="single"/>
          <w:lang w:eastAsia="en-GB"/>
          <w14:ligatures w14:val="none"/>
        </w:rPr>
      </w:pPr>
      <w:r w:rsidRPr="008E09C7">
        <w:rPr>
          <w:rFonts w:ascii="Arial" w:eastAsia="Times New Roman" w:hAnsi="Arial" w:cs="Arial"/>
          <w:color w:val="1F1F1F"/>
          <w:kern w:val="0"/>
          <w:lang w:eastAsia="en-GB"/>
          <w14:ligatures w14:val="none"/>
        </w:rPr>
        <w:pict w14:anchorId="211966C5">
          <v:rect id="_x0000_i1027" style="width:0;height:1.5pt" o:hralign="center" o:hrstd="t" o:hrnoshade="t" o:hr="t" fillcolor="gray" stroked="f"/>
        </w:pict>
      </w:r>
    </w:p>
    <w:p w14:paraId="6DDE5E1F" w14:textId="77777777" w:rsidR="008E09C7" w:rsidRDefault="008E09C7"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p>
    <w:p w14:paraId="1EE1131E" w14:textId="77777777" w:rsidR="008E09C7" w:rsidRDefault="008E09C7"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p>
    <w:p w14:paraId="15AD5C3B" w14:textId="77777777" w:rsidR="008E09C7" w:rsidRDefault="008E09C7"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p>
    <w:p w14:paraId="4A17FF5C" w14:textId="77777777" w:rsidR="008E09C7" w:rsidRDefault="008E09C7"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p>
    <w:p w14:paraId="0E15DE3F" w14:textId="77777777" w:rsidR="008E09C7" w:rsidRDefault="008E09C7"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p>
    <w:p w14:paraId="12C8755D" w14:textId="77777777" w:rsidR="008E09C7" w:rsidRDefault="008E09C7"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p>
    <w:p w14:paraId="7258DD63" w14:textId="77777777" w:rsidR="008E09C7" w:rsidRDefault="008E09C7"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p>
    <w:p w14:paraId="7E40216B" w14:textId="2F4B2F0D" w:rsidR="00DA4065" w:rsidRPr="005F0E2D" w:rsidRDefault="00DA4065"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r w:rsidRPr="005F0E2D">
        <w:rPr>
          <w:rFonts w:ascii="Arial" w:eastAsia="Times New Roman" w:hAnsi="Arial" w:cs="Arial"/>
          <w:b/>
          <w:bCs/>
          <w:color w:val="1F1F1F"/>
          <w:kern w:val="0"/>
          <w:sz w:val="28"/>
          <w:szCs w:val="28"/>
          <w:u w:val="single"/>
          <w:lang w:eastAsia="en-GB"/>
          <w14:ligatures w14:val="none"/>
        </w:rPr>
        <w:lastRenderedPageBreak/>
        <w:t>Task 3: The Comparative Matrix</w:t>
      </w:r>
    </w:p>
    <w:p w14:paraId="7D4EF36A" w14:textId="22707217" w:rsidR="00DA4065" w:rsidRPr="00DA4065" w:rsidRDefault="00DA4065" w:rsidP="00DA4065">
      <w:pPr>
        <w:spacing w:after="150" w:line="240" w:lineRule="auto"/>
        <w:rPr>
          <w:rFonts w:ascii="Arial" w:eastAsia="Times New Roman" w:hAnsi="Arial" w:cs="Arial"/>
          <w:color w:val="1F1F1F"/>
          <w:kern w:val="0"/>
          <w:sz w:val="24"/>
          <w:szCs w:val="24"/>
          <w:lang w:eastAsia="en-GB"/>
          <w14:ligatures w14:val="none"/>
        </w:rPr>
      </w:pPr>
      <w:r w:rsidRPr="00DA4065">
        <w:rPr>
          <w:rFonts w:ascii="Arial" w:eastAsia="Times New Roman" w:hAnsi="Arial" w:cs="Arial"/>
          <w:color w:val="1F1F1F"/>
          <w:kern w:val="0"/>
          <w:sz w:val="24"/>
          <w:szCs w:val="24"/>
          <w:lang w:eastAsia="en-GB"/>
          <w14:ligatures w14:val="none"/>
        </w:rPr>
        <w:t xml:space="preserve">To </w:t>
      </w:r>
      <w:r w:rsidR="00E00C5C">
        <w:rPr>
          <w:rFonts w:ascii="Arial" w:eastAsia="Times New Roman" w:hAnsi="Arial" w:cs="Arial"/>
          <w:color w:val="1F1F1F"/>
          <w:kern w:val="0"/>
          <w:sz w:val="24"/>
          <w:szCs w:val="24"/>
          <w:lang w:eastAsia="en-GB"/>
          <w14:ligatures w14:val="none"/>
        </w:rPr>
        <w:t>summarise</w:t>
      </w:r>
      <w:r w:rsidRPr="00DA4065">
        <w:rPr>
          <w:rFonts w:ascii="Arial" w:eastAsia="Times New Roman" w:hAnsi="Arial" w:cs="Arial"/>
          <w:color w:val="1F1F1F"/>
          <w:kern w:val="0"/>
          <w:sz w:val="24"/>
          <w:szCs w:val="24"/>
          <w:lang w:eastAsia="en-GB"/>
          <w14:ligatures w14:val="none"/>
        </w:rPr>
        <w:t xml:space="preserve"> your findings, complete</w:t>
      </w:r>
      <w:r w:rsidR="006A1509">
        <w:rPr>
          <w:rFonts w:ascii="Arial" w:eastAsia="Times New Roman" w:hAnsi="Arial" w:cs="Arial"/>
          <w:color w:val="1F1F1F"/>
          <w:kern w:val="0"/>
          <w:sz w:val="24"/>
          <w:szCs w:val="24"/>
          <w:lang w:eastAsia="en-GB"/>
          <w14:ligatures w14:val="none"/>
        </w:rPr>
        <w:t xml:space="preserve"> the </w:t>
      </w:r>
      <w:r w:rsidRPr="00DA4065">
        <w:rPr>
          <w:rFonts w:ascii="Arial" w:eastAsia="Times New Roman" w:hAnsi="Arial" w:cs="Arial"/>
          <w:color w:val="1F1F1F"/>
          <w:kern w:val="0"/>
          <w:sz w:val="24"/>
          <w:szCs w:val="24"/>
          <w:lang w:eastAsia="en-GB"/>
          <w14:ligatures w14:val="none"/>
        </w:rPr>
        <w:t>table below to contrast the two environments</w:t>
      </w:r>
      <w:r w:rsidR="00E00C5C">
        <w:rPr>
          <w:rFonts w:ascii="Arial" w:eastAsia="Times New Roman" w:hAnsi="Arial" w:cs="Arial"/>
          <w:color w:val="1F1F1F"/>
          <w:kern w:val="0"/>
          <w:sz w:val="24"/>
          <w:szCs w:val="24"/>
          <w:lang w:eastAsia="en-GB"/>
          <w14:ligatures w14:val="none"/>
        </w:rPr>
        <w:t xml:space="preserve"> </w:t>
      </w:r>
      <w:r w:rsidR="006A1509">
        <w:rPr>
          <w:rFonts w:ascii="Arial" w:eastAsia="Times New Roman" w:hAnsi="Arial" w:cs="Arial"/>
          <w:color w:val="1F1F1F"/>
          <w:kern w:val="0"/>
          <w:sz w:val="24"/>
          <w:szCs w:val="24"/>
          <w:lang w:eastAsia="en-GB"/>
          <w14:ligatures w14:val="none"/>
        </w:rPr>
        <w:t>by</w:t>
      </w:r>
      <w:r w:rsidR="00E00C5C">
        <w:rPr>
          <w:rFonts w:ascii="Arial" w:eastAsia="Times New Roman" w:hAnsi="Arial" w:cs="Arial"/>
          <w:color w:val="1F1F1F"/>
          <w:kern w:val="0"/>
          <w:sz w:val="24"/>
          <w:szCs w:val="24"/>
          <w:lang w:eastAsia="en-GB"/>
          <w14:ligatures w14:val="none"/>
        </w:rPr>
        <w:t xml:space="preserve"> </w:t>
      </w:r>
      <w:r w:rsidR="006A1509">
        <w:rPr>
          <w:rFonts w:ascii="Arial" w:eastAsia="Times New Roman" w:hAnsi="Arial" w:cs="Arial"/>
          <w:color w:val="1F1F1F"/>
          <w:kern w:val="0"/>
          <w:sz w:val="24"/>
          <w:szCs w:val="24"/>
          <w:lang w:eastAsia="en-GB"/>
          <w14:ligatures w14:val="none"/>
        </w:rPr>
        <w:t xml:space="preserve">adding </w:t>
      </w:r>
      <w:r w:rsidR="00E00C5C">
        <w:rPr>
          <w:rFonts w:ascii="Arial" w:eastAsia="Times New Roman" w:hAnsi="Arial" w:cs="Arial"/>
          <w:color w:val="1F1F1F"/>
          <w:kern w:val="0"/>
          <w:sz w:val="24"/>
          <w:szCs w:val="24"/>
          <w:lang w:eastAsia="en-GB"/>
          <w14:ligatures w14:val="none"/>
        </w:rPr>
        <w:t>facts</w:t>
      </w:r>
      <w:r w:rsidR="006A1509">
        <w:rPr>
          <w:rFonts w:ascii="Arial" w:eastAsia="Times New Roman" w:hAnsi="Arial" w:cs="Arial"/>
          <w:color w:val="1F1F1F"/>
          <w:kern w:val="0"/>
          <w:sz w:val="24"/>
          <w:szCs w:val="24"/>
          <w:lang w:eastAsia="en-GB"/>
          <w14:ligatures w14:val="none"/>
        </w:rPr>
        <w:t xml:space="preserve"> and statistics.</w:t>
      </w:r>
    </w:p>
    <w:tbl>
      <w:tblPr>
        <w:tblW w:w="0" w:type="auto"/>
        <w:tblCellSpacing w:w="15" w:type="dxa"/>
        <w:tblCellMar>
          <w:left w:w="0" w:type="dxa"/>
          <w:right w:w="0" w:type="dxa"/>
        </w:tblCellMar>
        <w:tblLook w:val="04A0" w:firstRow="1" w:lastRow="0" w:firstColumn="1" w:lastColumn="0" w:noHBand="0" w:noVBand="1"/>
      </w:tblPr>
      <w:tblGrid>
        <w:gridCol w:w="2297"/>
        <w:gridCol w:w="3374"/>
        <w:gridCol w:w="3339"/>
      </w:tblGrid>
      <w:tr w:rsidR="00DA4065" w:rsidRPr="00DA4065" w14:paraId="4F9778A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8DD18ED"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b/>
                <w:bCs/>
                <w:color w:val="1F1F1F"/>
                <w:kern w:val="0"/>
                <w:sz w:val="20"/>
                <w:szCs w:val="20"/>
                <w:bdr w:val="none" w:sz="0" w:space="0" w:color="auto" w:frame="1"/>
                <w:lang w:eastAsia="en-GB"/>
                <w14:ligatures w14:val="none"/>
              </w:rPr>
              <w:t>Feature / Process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51219D5"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b/>
                <w:bCs/>
                <w:color w:val="1F1F1F"/>
                <w:kern w:val="0"/>
                <w:sz w:val="20"/>
                <w:szCs w:val="20"/>
                <w:bdr w:val="none" w:sz="0" w:space="0" w:color="auto" w:frame="1"/>
                <w:lang w:eastAsia="en-GB"/>
                <w14:ligatures w14:val="none"/>
              </w:rPr>
              <w:t>The Amazon Rainforest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275E323"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b/>
                <w:bCs/>
                <w:color w:val="1F1F1F"/>
                <w:kern w:val="0"/>
                <w:sz w:val="20"/>
                <w:szCs w:val="20"/>
                <w:bdr w:val="none" w:sz="0" w:space="0" w:color="auto" w:frame="1"/>
                <w:lang w:eastAsia="en-GB"/>
                <w14:ligatures w14:val="none"/>
              </w:rPr>
              <w:t>Antarctica (Polar Desert)</w:t>
            </w:r>
          </w:p>
        </w:tc>
      </w:tr>
      <w:tr w:rsidR="00DA4065" w:rsidRPr="00DA4065" w14:paraId="3251402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0FB73D6"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b/>
                <w:bCs/>
                <w:color w:val="1F1F1F"/>
                <w:kern w:val="0"/>
                <w:sz w:val="20"/>
                <w:szCs w:val="20"/>
                <w:bdr w:val="none" w:sz="0" w:space="0" w:color="auto" w:frame="1"/>
                <w:lang w:eastAsia="en-GB"/>
                <w14:ligatures w14:val="none"/>
              </w:rPr>
              <w:t>Primary Water Storage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99786D3"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color w:val="1F1F1F"/>
                <w:kern w:val="0"/>
                <w:sz w:val="20"/>
                <w:szCs w:val="20"/>
                <w:bdr w:val="none" w:sz="0" w:space="0" w:color="auto" w:frame="1"/>
                <w:lang w:eastAsia="en-GB"/>
                <w14:ligatures w14:val="none"/>
              </w:rPr>
              <w:t>Vegetation, Atmosphere, Soils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51C1B54"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color w:val="1F1F1F"/>
                <w:kern w:val="0"/>
                <w:sz w:val="20"/>
                <w:szCs w:val="20"/>
                <w:bdr w:val="none" w:sz="0" w:space="0" w:color="auto" w:frame="1"/>
                <w:lang w:eastAsia="en-GB"/>
                <w14:ligatures w14:val="none"/>
              </w:rPr>
              <w:t>Cryosphere (Ice sheets/glaciers)</w:t>
            </w:r>
          </w:p>
        </w:tc>
      </w:tr>
      <w:tr w:rsidR="00DA4065" w:rsidRPr="00DA4065" w14:paraId="4EEFE60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217F64E"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b/>
                <w:bCs/>
                <w:color w:val="1F1F1F"/>
                <w:kern w:val="0"/>
                <w:sz w:val="20"/>
                <w:szCs w:val="20"/>
                <w:bdr w:val="none" w:sz="0" w:space="0" w:color="auto" w:frame="1"/>
                <w:lang w:eastAsia="en-GB"/>
                <w14:ligatures w14:val="none"/>
              </w:rPr>
              <w:t>Dominant Water Flow</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C51071F"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color w:val="1F1F1F"/>
                <w:kern w:val="0"/>
                <w:sz w:val="20"/>
                <w:szCs w:val="20"/>
                <w:bdr w:val="none" w:sz="0" w:space="0" w:color="auto" w:frame="1"/>
                <w:lang w:eastAsia="en-GB"/>
                <w14:ligatures w14:val="none"/>
              </w:rPr>
              <w:t>Rapid overland flow, High evapotranspiration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B8B029B"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color w:val="1F1F1F"/>
                <w:kern w:val="0"/>
                <w:sz w:val="20"/>
                <w:szCs w:val="20"/>
                <w:bdr w:val="none" w:sz="0" w:space="0" w:color="auto" w:frame="1"/>
                <w:lang w:eastAsia="en-GB"/>
                <w14:ligatures w14:val="none"/>
              </w:rPr>
              <w:t>Calving of icebergs, minimal sublimation</w:t>
            </w:r>
          </w:p>
        </w:tc>
      </w:tr>
      <w:tr w:rsidR="00DA4065" w:rsidRPr="00DA4065" w14:paraId="3ED1E4D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459505F"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b/>
                <w:bCs/>
                <w:color w:val="1F1F1F"/>
                <w:kern w:val="0"/>
                <w:sz w:val="20"/>
                <w:szCs w:val="20"/>
                <w:bdr w:val="none" w:sz="0" w:space="0" w:color="auto" w:frame="1"/>
                <w:lang w:eastAsia="en-GB"/>
                <w14:ligatures w14:val="none"/>
              </w:rPr>
              <w:t>Carbon Sequestration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16D2992"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color w:val="1F1F1F"/>
                <w:kern w:val="0"/>
                <w:sz w:val="20"/>
                <w:szCs w:val="20"/>
                <w:bdr w:val="none" w:sz="0" w:space="0" w:color="auto" w:frame="1"/>
                <w:lang w:eastAsia="en-GB"/>
                <w14:ligatures w14:val="none"/>
              </w:rPr>
              <w:t>Biomass (trees) and organic soil</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3E0B6CE"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color w:val="1F1F1F"/>
                <w:kern w:val="0"/>
                <w:sz w:val="20"/>
                <w:szCs w:val="20"/>
                <w:bdr w:val="none" w:sz="0" w:space="0" w:color="auto" w:frame="1"/>
                <w:lang w:eastAsia="en-GB"/>
                <w14:ligatures w14:val="none"/>
              </w:rPr>
              <w:t>Marine organisms (Southern Ocean), Permafrost</w:t>
            </w:r>
          </w:p>
        </w:tc>
      </w:tr>
      <w:tr w:rsidR="00DA4065" w:rsidRPr="00DA4065" w14:paraId="1FE32D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544C414"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b/>
                <w:bCs/>
                <w:color w:val="1F1F1F"/>
                <w:kern w:val="0"/>
                <w:sz w:val="20"/>
                <w:szCs w:val="20"/>
                <w:bdr w:val="none" w:sz="0" w:space="0" w:color="auto" w:frame="1"/>
                <w:lang w:eastAsia="en-GB"/>
                <w14:ligatures w14:val="none"/>
              </w:rPr>
              <w:t>Speed of Nutrient Cycling</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A23010B"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b/>
                <w:bCs/>
                <w:color w:val="1F1F1F"/>
                <w:kern w:val="0"/>
                <w:sz w:val="20"/>
                <w:szCs w:val="20"/>
                <w:bdr w:val="none" w:sz="0" w:space="0" w:color="auto" w:frame="1"/>
                <w:lang w:eastAsia="en-GB"/>
                <w14:ligatures w14:val="none"/>
              </w:rPr>
              <w:t>Very Fast</w:t>
            </w:r>
            <w:r w:rsidRPr="008E09C7">
              <w:rPr>
                <w:rFonts w:ascii="Arial" w:eastAsia="Times New Roman" w:hAnsi="Arial" w:cs="Arial"/>
                <w:color w:val="1F1F1F"/>
                <w:kern w:val="0"/>
                <w:sz w:val="20"/>
                <w:szCs w:val="20"/>
                <w:bdr w:val="none" w:sz="0" w:space="0" w:color="auto" w:frame="1"/>
                <w:lang w:eastAsia="en-GB"/>
                <w14:ligatures w14:val="none"/>
              </w:rPr>
              <w:t xml:space="preserve"> (Warm and wet conditions)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BEBCB4C" w14:textId="77777777" w:rsidR="00DA4065" w:rsidRPr="008E09C7" w:rsidRDefault="00DA4065" w:rsidP="00DA4065">
            <w:pPr>
              <w:spacing w:after="0" w:line="240" w:lineRule="auto"/>
              <w:rPr>
                <w:rFonts w:ascii="Arial" w:eastAsia="Times New Roman" w:hAnsi="Arial" w:cs="Arial"/>
                <w:color w:val="1F1F1F"/>
                <w:kern w:val="0"/>
                <w:sz w:val="20"/>
                <w:szCs w:val="20"/>
                <w:lang w:eastAsia="en-GB"/>
                <w14:ligatures w14:val="none"/>
              </w:rPr>
            </w:pPr>
            <w:r w:rsidRPr="008E09C7">
              <w:rPr>
                <w:rFonts w:ascii="Arial" w:eastAsia="Times New Roman" w:hAnsi="Arial" w:cs="Arial"/>
                <w:b/>
                <w:bCs/>
                <w:color w:val="1F1F1F"/>
                <w:kern w:val="0"/>
                <w:sz w:val="20"/>
                <w:szCs w:val="20"/>
                <w:bdr w:val="none" w:sz="0" w:space="0" w:color="auto" w:frame="1"/>
                <w:lang w:eastAsia="en-GB"/>
                <w14:ligatures w14:val="none"/>
              </w:rPr>
              <w:t>Very Slow</w:t>
            </w:r>
            <w:r w:rsidRPr="008E09C7">
              <w:rPr>
                <w:rFonts w:ascii="Arial" w:eastAsia="Times New Roman" w:hAnsi="Arial" w:cs="Arial"/>
                <w:color w:val="1F1F1F"/>
                <w:kern w:val="0"/>
                <w:sz w:val="20"/>
                <w:szCs w:val="20"/>
                <w:bdr w:val="none" w:sz="0" w:space="0" w:color="auto" w:frame="1"/>
                <w:lang w:eastAsia="en-GB"/>
                <w14:ligatures w14:val="none"/>
              </w:rPr>
              <w:t xml:space="preserve"> (Freezing, hyper-arid conditions)</w:t>
            </w:r>
          </w:p>
        </w:tc>
      </w:tr>
    </w:tbl>
    <w:p w14:paraId="695C247B" w14:textId="77777777" w:rsidR="00DA4065" w:rsidRPr="00DA4065" w:rsidRDefault="00000000" w:rsidP="00DA4065">
      <w:pPr>
        <w:spacing w:after="120" w:line="240" w:lineRule="auto"/>
        <w:rPr>
          <w:rFonts w:ascii="Arial" w:eastAsia="Times New Roman" w:hAnsi="Arial" w:cs="Arial"/>
          <w:color w:val="1F1F1F"/>
          <w:kern w:val="0"/>
          <w:sz w:val="24"/>
          <w:szCs w:val="24"/>
          <w:lang w:eastAsia="en-GB"/>
          <w14:ligatures w14:val="none"/>
        </w:rPr>
      </w:pPr>
      <w:r>
        <w:rPr>
          <w:rFonts w:ascii="Arial" w:eastAsia="Times New Roman" w:hAnsi="Arial" w:cs="Arial"/>
          <w:color w:val="1F1F1F"/>
          <w:kern w:val="0"/>
          <w:sz w:val="24"/>
          <w:szCs w:val="24"/>
          <w:lang w:eastAsia="en-GB"/>
          <w14:ligatures w14:val="none"/>
        </w:rPr>
        <w:pict w14:anchorId="66885341">
          <v:rect id="_x0000_i1028" style="width:0;height:1.5pt" o:hralign="center" o:hrstd="t" o:hrnoshade="t" o:hr="t" fillcolor="gray" stroked="f"/>
        </w:pict>
      </w:r>
    </w:p>
    <w:p w14:paraId="0EF06C56" w14:textId="77777777" w:rsidR="00DA4065" w:rsidRPr="005F0E2D" w:rsidRDefault="00DA4065"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r w:rsidRPr="005F0E2D">
        <w:rPr>
          <w:rFonts w:ascii="Arial" w:eastAsia="Times New Roman" w:hAnsi="Arial" w:cs="Arial"/>
          <w:b/>
          <w:bCs/>
          <w:color w:val="1F1F1F"/>
          <w:kern w:val="0"/>
          <w:sz w:val="28"/>
          <w:szCs w:val="28"/>
          <w:u w:val="single"/>
          <w:lang w:eastAsia="en-GB"/>
          <w14:ligatures w14:val="none"/>
        </w:rPr>
        <w:t>Task 4: The A-Level "Synoptic" Twist (Human Impacts &amp; Climate Change)</w:t>
      </w:r>
    </w:p>
    <w:p w14:paraId="3878D711" w14:textId="77777777" w:rsidR="00DA4065" w:rsidRPr="008E09C7" w:rsidRDefault="00DA4065" w:rsidP="00DA4065">
      <w:pPr>
        <w:spacing w:after="150" w:line="240" w:lineRule="auto"/>
        <w:rPr>
          <w:rFonts w:ascii="Arial" w:eastAsia="Times New Roman" w:hAnsi="Arial" w:cs="Arial"/>
          <w:color w:val="1F1F1F"/>
          <w:kern w:val="0"/>
          <w:lang w:eastAsia="en-GB"/>
          <w14:ligatures w14:val="none"/>
        </w:rPr>
      </w:pPr>
      <w:r w:rsidRPr="008E09C7">
        <w:rPr>
          <w:rFonts w:ascii="Arial" w:eastAsia="Times New Roman" w:hAnsi="Arial" w:cs="Arial"/>
          <w:color w:val="1F1F1F"/>
          <w:kern w:val="0"/>
          <w:lang w:eastAsia="en-GB"/>
          <w14:ligatures w14:val="none"/>
        </w:rPr>
        <w:t xml:space="preserve">A-Level geography requires you to think about how systems change over time due to human activity. Write a short essay response (approx. </w:t>
      </w:r>
      <w:r w:rsidRPr="008E09C7">
        <w:rPr>
          <w:rFonts w:ascii="Arial" w:eastAsia="Times New Roman" w:hAnsi="Arial" w:cs="Arial"/>
          <w:b/>
          <w:bCs/>
          <w:color w:val="1F1F1F"/>
          <w:kern w:val="0"/>
          <w:lang w:eastAsia="en-GB"/>
          <w14:ligatures w14:val="none"/>
        </w:rPr>
        <w:t>500</w:t>
      </w:r>
      <w:r w:rsidRPr="008E09C7">
        <w:rPr>
          <w:rFonts w:ascii="Arial" w:eastAsia="Times New Roman" w:hAnsi="Arial" w:cs="Arial"/>
          <w:color w:val="1F1F1F"/>
          <w:kern w:val="0"/>
          <w:lang w:eastAsia="en-GB"/>
          <w14:ligatures w14:val="none"/>
        </w:rPr>
        <w:t xml:space="preserve"> words) answering the following:</w:t>
      </w:r>
    </w:p>
    <w:p w14:paraId="0EDF6705" w14:textId="77777777" w:rsidR="00DA4065" w:rsidRPr="008E09C7" w:rsidRDefault="00DA4065" w:rsidP="00DA4065">
      <w:p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"Evaluate whether human activity is turning the Amazon and Antarctica from carbon sinks into carbon sources."</w:t>
      </w:r>
    </w:p>
    <w:p w14:paraId="2B7FD501" w14:textId="77777777" w:rsidR="00DA4065" w:rsidRPr="008E09C7" w:rsidRDefault="00DA4065" w:rsidP="00DA4065">
      <w:p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In your answer, consider:</w:t>
      </w:r>
    </w:p>
    <w:p w14:paraId="621B44F4" w14:textId="14E0D976" w:rsidR="00DA4065" w:rsidRPr="008E09C7" w:rsidRDefault="00DA4065" w:rsidP="00DA4065">
      <w:pPr>
        <w:numPr>
          <w:ilvl w:val="0"/>
          <w:numId w:val="4"/>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For the Amazon:</w:t>
      </w:r>
      <w:r w:rsidRPr="008E09C7">
        <w:rPr>
          <w:rFonts w:ascii="Arial" w:eastAsia="Times New Roman" w:hAnsi="Arial" w:cs="Arial"/>
          <w:color w:val="1F1F1F"/>
          <w:kern w:val="0"/>
          <w:lang w:eastAsia="en-GB"/>
          <w14:ligatures w14:val="none"/>
        </w:rPr>
        <w:t xml:space="preserve"> The impacts of slash-and-burn deforestation and cattle ranching. How does removing trees disrupt the water cycle, leading to the rainforest</w:t>
      </w:r>
      <w:r w:rsidR="006A1509" w:rsidRPr="008E09C7">
        <w:rPr>
          <w:rFonts w:ascii="Arial" w:eastAsia="Times New Roman" w:hAnsi="Arial" w:cs="Arial"/>
          <w:color w:val="1F1F1F"/>
          <w:kern w:val="0"/>
          <w:lang w:eastAsia="en-GB"/>
          <w14:ligatures w14:val="none"/>
        </w:rPr>
        <w:t xml:space="preserve"> becoming more like a savanna grassland</w:t>
      </w:r>
      <w:r w:rsidRPr="008E09C7">
        <w:rPr>
          <w:rFonts w:ascii="Arial" w:eastAsia="Times New Roman" w:hAnsi="Arial" w:cs="Arial"/>
          <w:color w:val="1F1F1F"/>
          <w:kern w:val="0"/>
          <w:lang w:eastAsia="en-GB"/>
          <w14:ligatures w14:val="none"/>
        </w:rPr>
        <w:t>?</w:t>
      </w:r>
    </w:p>
    <w:p w14:paraId="4B312A51" w14:textId="3A1576C8" w:rsidR="00DA4065" w:rsidRPr="008E09C7" w:rsidRDefault="00DA4065" w:rsidP="00DA4065">
      <w:pPr>
        <w:numPr>
          <w:ilvl w:val="0"/>
          <w:numId w:val="4"/>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For Antarctica:</w:t>
      </w:r>
      <w:r w:rsidRPr="008E09C7">
        <w:rPr>
          <w:rFonts w:ascii="Arial" w:eastAsia="Times New Roman" w:hAnsi="Arial" w:cs="Arial"/>
          <w:color w:val="1F1F1F"/>
          <w:kern w:val="0"/>
          <w:lang w:eastAsia="en-GB"/>
          <w14:ligatures w14:val="none"/>
        </w:rPr>
        <w:t xml:space="preserve"> The impacts of rising global temperatures. How does melting ice (the cryosphere) create </w:t>
      </w:r>
      <w:r w:rsidR="006A1509" w:rsidRPr="008E09C7">
        <w:rPr>
          <w:rFonts w:ascii="Arial" w:eastAsia="Times New Roman" w:hAnsi="Arial" w:cs="Arial"/>
          <w:color w:val="1F1F1F"/>
          <w:kern w:val="0"/>
          <w:lang w:eastAsia="en-GB"/>
          <w14:ligatures w14:val="none"/>
        </w:rPr>
        <w:t>issues for the future</w:t>
      </w:r>
      <w:r w:rsidRPr="008E09C7">
        <w:rPr>
          <w:rFonts w:ascii="Arial" w:eastAsia="Times New Roman" w:hAnsi="Arial" w:cs="Arial"/>
          <w:color w:val="1F1F1F"/>
          <w:kern w:val="0"/>
          <w:lang w:eastAsia="en-GB"/>
          <w14:ligatures w14:val="none"/>
        </w:rPr>
        <w:t>? (e.g., lower albedo effect</w:t>
      </w:r>
      <w:r w:rsidR="006A1509" w:rsidRPr="008E09C7">
        <w:rPr>
          <w:rFonts w:ascii="Arial" w:eastAsia="Times New Roman" w:hAnsi="Arial" w:cs="Arial"/>
          <w:color w:val="1F1F1F"/>
          <w:kern w:val="0"/>
          <w:lang w:eastAsia="en-GB"/>
          <w14:ligatures w14:val="none"/>
        </w:rPr>
        <w:t xml:space="preserve"> - </w:t>
      </w:r>
      <w:r w:rsidRPr="008E09C7">
        <w:rPr>
          <w:rFonts w:ascii="Arial" w:eastAsia="Times New Roman" w:hAnsi="Arial" w:cs="Arial"/>
          <w:color w:val="1F1F1F"/>
          <w:kern w:val="0"/>
          <w:lang w:eastAsia="en-GB"/>
          <w14:ligatures w14:val="none"/>
        </w:rPr>
        <w:t xml:space="preserve">more heat absorbed </w:t>
      </w:r>
      <w:r w:rsidR="006A1509" w:rsidRPr="008E09C7">
        <w:rPr>
          <w:rFonts w:ascii="Arial" w:eastAsia="Times New Roman" w:hAnsi="Arial" w:cs="Arial"/>
          <w:color w:val="1F1F1F"/>
          <w:kern w:val="0"/>
          <w:lang w:eastAsia="en-GB"/>
          <w14:ligatures w14:val="none"/>
        </w:rPr>
        <w:t xml:space="preserve">- </w:t>
      </w:r>
      <w:r w:rsidRPr="008E09C7">
        <w:rPr>
          <w:rFonts w:ascii="Arial" w:eastAsia="Times New Roman" w:hAnsi="Arial" w:cs="Arial"/>
          <w:color w:val="1F1F1F"/>
          <w:kern w:val="0"/>
          <w:lang w:eastAsia="en-GB"/>
          <w14:ligatures w14:val="none"/>
        </w:rPr>
        <w:t xml:space="preserve">more melting </w:t>
      </w:r>
      <w:r w:rsidR="006A1509" w:rsidRPr="008E09C7">
        <w:rPr>
          <w:rFonts w:ascii="Arial" w:eastAsia="Times New Roman" w:hAnsi="Arial" w:cs="Arial"/>
          <w:color w:val="1F1F1F"/>
          <w:kern w:val="0"/>
          <w:bdr w:val="none" w:sz="0" w:space="0" w:color="auto" w:frame="1"/>
          <w:lang w:eastAsia="en-GB"/>
          <w14:ligatures w14:val="none"/>
        </w:rPr>
        <w:t>-</w:t>
      </w:r>
      <w:r w:rsidRPr="008E09C7">
        <w:rPr>
          <w:rFonts w:ascii="Arial" w:eastAsia="Times New Roman" w:hAnsi="Arial" w:cs="Arial"/>
          <w:color w:val="1F1F1F"/>
          <w:kern w:val="0"/>
          <w:lang w:eastAsia="en-GB"/>
          <w14:ligatures w14:val="none"/>
        </w:rPr>
        <w:t xml:space="preserve"> more carbon released from oceans/permafrost).</w:t>
      </w:r>
    </w:p>
    <w:p w14:paraId="383151EC" w14:textId="77777777" w:rsidR="00DA4065" w:rsidRPr="00DA4065" w:rsidRDefault="00000000" w:rsidP="00DA4065">
      <w:pPr>
        <w:spacing w:after="120" w:line="240" w:lineRule="auto"/>
        <w:rPr>
          <w:rFonts w:ascii="Arial" w:eastAsia="Times New Roman" w:hAnsi="Arial" w:cs="Arial"/>
          <w:color w:val="1F1F1F"/>
          <w:kern w:val="0"/>
          <w:sz w:val="24"/>
          <w:szCs w:val="24"/>
          <w:lang w:eastAsia="en-GB"/>
          <w14:ligatures w14:val="none"/>
        </w:rPr>
      </w:pPr>
      <w:r w:rsidRPr="008E09C7">
        <w:rPr>
          <w:rFonts w:ascii="Arial" w:eastAsia="Times New Roman" w:hAnsi="Arial" w:cs="Arial"/>
          <w:color w:val="1F1F1F"/>
          <w:kern w:val="0"/>
          <w:lang w:eastAsia="en-GB"/>
          <w14:ligatures w14:val="none"/>
        </w:rPr>
        <w:pict w14:anchorId="16EECD97">
          <v:rect id="_x0000_i1029" style="width:0;height:1.5pt" o:hralign="center" o:hrstd="t" o:hrnoshade="t" o:hr="t" fillcolor="gray" stroked="f"/>
        </w:pict>
      </w:r>
    </w:p>
    <w:p w14:paraId="5720A52C" w14:textId="77777777" w:rsidR="00DA4065" w:rsidRPr="008E09C7" w:rsidRDefault="00DA4065" w:rsidP="00DA4065">
      <w:pPr>
        <w:spacing w:after="120" w:line="240" w:lineRule="auto"/>
        <w:outlineLvl w:val="1"/>
        <w:rPr>
          <w:rFonts w:ascii="Arial" w:eastAsia="Times New Roman" w:hAnsi="Arial" w:cs="Arial"/>
          <w:b/>
          <w:bCs/>
          <w:color w:val="1F1F1F"/>
          <w:kern w:val="0"/>
          <w:sz w:val="28"/>
          <w:szCs w:val="28"/>
          <w:u w:val="single"/>
          <w:lang w:eastAsia="en-GB"/>
          <w14:ligatures w14:val="none"/>
        </w:rPr>
      </w:pPr>
      <w:r w:rsidRPr="008E09C7">
        <w:rPr>
          <w:rFonts w:ascii="Arial" w:eastAsia="Times New Roman" w:hAnsi="Arial" w:cs="Arial"/>
          <w:b/>
          <w:bCs/>
          <w:color w:val="1F1F1F"/>
          <w:kern w:val="0"/>
          <w:sz w:val="28"/>
          <w:szCs w:val="28"/>
          <w:u w:val="single"/>
          <w:lang w:eastAsia="en-GB"/>
          <w14:ligatures w14:val="none"/>
        </w:rPr>
        <w:t>Suggested Resources to Get Started</w:t>
      </w:r>
    </w:p>
    <w:p w14:paraId="1A6D6C0B" w14:textId="77777777" w:rsidR="00DA4065" w:rsidRPr="008E09C7" w:rsidRDefault="00DA4065" w:rsidP="00DA4065">
      <w:pPr>
        <w:spacing w:after="150" w:line="240" w:lineRule="auto"/>
        <w:rPr>
          <w:rFonts w:ascii="Arial" w:eastAsia="Times New Roman" w:hAnsi="Arial" w:cs="Arial"/>
          <w:color w:val="1F1F1F"/>
          <w:kern w:val="0"/>
          <w:lang w:eastAsia="en-GB"/>
          <w14:ligatures w14:val="none"/>
        </w:rPr>
      </w:pPr>
      <w:r w:rsidRPr="008E09C7">
        <w:rPr>
          <w:rFonts w:ascii="Arial" w:eastAsia="Times New Roman" w:hAnsi="Arial" w:cs="Arial"/>
          <w:color w:val="1F1F1F"/>
          <w:kern w:val="0"/>
          <w:lang w:eastAsia="en-GB"/>
          <w14:ligatures w14:val="none"/>
        </w:rPr>
        <w:t>To help you move past standard Google searches, use these high-quality geographical resources:</w:t>
      </w:r>
    </w:p>
    <w:p w14:paraId="72D69A6A" w14:textId="77777777" w:rsidR="00DA4065" w:rsidRPr="008E09C7" w:rsidRDefault="00DA4065" w:rsidP="00DA4065">
      <w:pPr>
        <w:numPr>
          <w:ilvl w:val="0"/>
          <w:numId w:val="5"/>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Physical Geography/Carbon:</w:t>
      </w:r>
      <w:r w:rsidRPr="008E09C7">
        <w:rPr>
          <w:rFonts w:ascii="Arial" w:eastAsia="Times New Roman" w:hAnsi="Arial" w:cs="Arial"/>
          <w:color w:val="1F1F1F"/>
          <w:kern w:val="0"/>
          <w:lang w:eastAsia="en-GB"/>
          <w14:ligatures w14:val="none"/>
        </w:rPr>
        <w:t xml:space="preserve"> </w:t>
      </w:r>
      <w:r w:rsidRPr="008E09C7">
        <w:rPr>
          <w:rFonts w:ascii="Arial" w:eastAsia="Times New Roman" w:hAnsi="Arial" w:cs="Arial"/>
          <w:i/>
          <w:iCs/>
          <w:color w:val="1F1F1F"/>
          <w:kern w:val="0"/>
          <w:bdr w:val="none" w:sz="0" w:space="0" w:color="auto" w:frame="1"/>
          <w:lang w:eastAsia="en-GB"/>
          <w14:ligatures w14:val="none"/>
        </w:rPr>
        <w:t>Carbon Brief</w:t>
      </w:r>
      <w:r w:rsidRPr="008E09C7">
        <w:rPr>
          <w:rFonts w:ascii="Arial" w:eastAsia="Times New Roman" w:hAnsi="Arial" w:cs="Arial"/>
          <w:color w:val="1F1F1F"/>
          <w:kern w:val="0"/>
          <w:lang w:eastAsia="en-GB"/>
          <w14:ligatures w14:val="none"/>
        </w:rPr>
        <w:t xml:space="preserve"> (carbonbrief.org) for up-to-date articles on the Amazon's carbon balance.</w:t>
      </w:r>
    </w:p>
    <w:p w14:paraId="2DEECC18" w14:textId="77777777" w:rsidR="00DA4065" w:rsidRPr="008E09C7" w:rsidRDefault="00DA4065" w:rsidP="00DA4065">
      <w:pPr>
        <w:numPr>
          <w:ilvl w:val="0"/>
          <w:numId w:val="5"/>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Antarctica:</w:t>
      </w:r>
      <w:r w:rsidRPr="008E09C7">
        <w:rPr>
          <w:rFonts w:ascii="Arial" w:eastAsia="Times New Roman" w:hAnsi="Arial" w:cs="Arial"/>
          <w:color w:val="1F1F1F"/>
          <w:kern w:val="0"/>
          <w:lang w:eastAsia="en-GB"/>
          <w14:ligatures w14:val="none"/>
        </w:rPr>
        <w:t xml:space="preserve"> </w:t>
      </w:r>
      <w:r w:rsidRPr="008E09C7">
        <w:rPr>
          <w:rFonts w:ascii="Arial" w:eastAsia="Times New Roman" w:hAnsi="Arial" w:cs="Arial"/>
          <w:i/>
          <w:iCs/>
          <w:color w:val="1F1F1F"/>
          <w:kern w:val="0"/>
          <w:bdr w:val="none" w:sz="0" w:space="0" w:color="auto" w:frame="1"/>
          <w:lang w:eastAsia="en-GB"/>
          <w14:ligatures w14:val="none"/>
        </w:rPr>
        <w:t>Discovering Antarctica</w:t>
      </w:r>
      <w:r w:rsidRPr="008E09C7">
        <w:rPr>
          <w:rFonts w:ascii="Arial" w:eastAsia="Times New Roman" w:hAnsi="Arial" w:cs="Arial"/>
          <w:color w:val="1F1F1F"/>
          <w:kern w:val="0"/>
          <w:lang w:eastAsia="en-GB"/>
          <w14:ligatures w14:val="none"/>
        </w:rPr>
        <w:t xml:space="preserve"> (discoveringantarctica.org.uk) – co-managed by the British Antarctic Survey.</w:t>
      </w:r>
    </w:p>
    <w:p w14:paraId="3D188AA9" w14:textId="77777777" w:rsidR="00DA4065" w:rsidRPr="008E09C7" w:rsidRDefault="00DA4065" w:rsidP="00DA4065">
      <w:pPr>
        <w:numPr>
          <w:ilvl w:val="0"/>
          <w:numId w:val="5"/>
        </w:numPr>
        <w:spacing w:after="0" w:line="240" w:lineRule="auto"/>
        <w:rPr>
          <w:rFonts w:ascii="Arial" w:eastAsia="Times New Roman" w:hAnsi="Arial" w:cs="Arial"/>
          <w:color w:val="1F1F1F"/>
          <w:kern w:val="0"/>
          <w:lang w:eastAsia="en-GB"/>
          <w14:ligatures w14:val="none"/>
        </w:rPr>
      </w:pPr>
      <w:r w:rsidRPr="008E09C7">
        <w:rPr>
          <w:rFonts w:ascii="Arial" w:eastAsia="Times New Roman" w:hAnsi="Arial" w:cs="Arial"/>
          <w:b/>
          <w:bCs/>
          <w:color w:val="1F1F1F"/>
          <w:kern w:val="0"/>
          <w:bdr w:val="none" w:sz="0" w:space="0" w:color="auto" w:frame="1"/>
          <w:lang w:eastAsia="en-GB"/>
          <w14:ligatures w14:val="none"/>
        </w:rPr>
        <w:t>Academic Reading:</w:t>
      </w:r>
      <w:r w:rsidRPr="008E09C7">
        <w:rPr>
          <w:rFonts w:ascii="Arial" w:eastAsia="Times New Roman" w:hAnsi="Arial" w:cs="Arial"/>
          <w:color w:val="1F1F1F"/>
          <w:kern w:val="0"/>
          <w:lang w:eastAsia="en-GB"/>
          <w14:ligatures w14:val="none"/>
        </w:rPr>
        <w:t xml:space="preserve"> Look up the </w:t>
      </w:r>
      <w:r w:rsidRPr="008E09C7">
        <w:rPr>
          <w:rFonts w:ascii="Arial" w:eastAsia="Times New Roman" w:hAnsi="Arial" w:cs="Arial"/>
          <w:b/>
          <w:bCs/>
          <w:color w:val="1F1F1F"/>
          <w:kern w:val="0"/>
          <w:bdr w:val="none" w:sz="0" w:space="0" w:color="auto" w:frame="1"/>
          <w:lang w:eastAsia="en-GB"/>
          <w14:ligatures w14:val="none"/>
        </w:rPr>
        <w:t>"Amazon Dieback"</w:t>
      </w:r>
      <w:r w:rsidRPr="008E09C7">
        <w:rPr>
          <w:rFonts w:ascii="Arial" w:eastAsia="Times New Roman" w:hAnsi="Arial" w:cs="Arial"/>
          <w:color w:val="1F1F1F"/>
          <w:kern w:val="0"/>
          <w:lang w:eastAsia="en-GB"/>
          <w14:ligatures w14:val="none"/>
        </w:rPr>
        <w:t xml:space="preserve"> concept on </w:t>
      </w:r>
      <w:r w:rsidRPr="008E09C7">
        <w:rPr>
          <w:rFonts w:ascii="Arial" w:eastAsia="Times New Roman" w:hAnsi="Arial" w:cs="Arial"/>
          <w:i/>
          <w:iCs/>
          <w:color w:val="1F1F1F"/>
          <w:kern w:val="0"/>
          <w:bdr w:val="none" w:sz="0" w:space="0" w:color="auto" w:frame="1"/>
          <w:lang w:eastAsia="en-GB"/>
          <w14:ligatures w14:val="none"/>
        </w:rPr>
        <w:t>Geography Review</w:t>
      </w:r>
      <w:r w:rsidRPr="008E09C7">
        <w:rPr>
          <w:rFonts w:ascii="Arial" w:eastAsia="Times New Roman" w:hAnsi="Arial" w:cs="Arial"/>
          <w:color w:val="1F1F1F"/>
          <w:kern w:val="0"/>
          <w:lang w:eastAsia="en-GB"/>
          <w14:ligatures w14:val="none"/>
        </w:rPr>
        <w:t xml:space="preserve"> or </w:t>
      </w:r>
      <w:r w:rsidRPr="008E09C7">
        <w:rPr>
          <w:rFonts w:ascii="Arial" w:eastAsia="Times New Roman" w:hAnsi="Arial" w:cs="Arial"/>
          <w:i/>
          <w:iCs/>
          <w:color w:val="1F1F1F"/>
          <w:kern w:val="0"/>
          <w:bdr w:val="none" w:sz="0" w:space="0" w:color="auto" w:frame="1"/>
          <w:lang w:eastAsia="en-GB"/>
          <w14:ligatures w14:val="none"/>
        </w:rPr>
        <w:t>RGS (Royal Geographical Society)</w:t>
      </w:r>
      <w:r w:rsidRPr="008E09C7">
        <w:rPr>
          <w:rFonts w:ascii="Arial" w:eastAsia="Times New Roman" w:hAnsi="Arial" w:cs="Arial"/>
          <w:color w:val="1F1F1F"/>
          <w:kern w:val="0"/>
          <w:lang w:eastAsia="en-GB"/>
          <w14:ligatures w14:val="none"/>
        </w:rPr>
        <w:t xml:space="preserve"> student hubs.</w:t>
      </w:r>
    </w:p>
    <w:p w14:paraId="7393588B" w14:textId="77777777" w:rsidR="006A1509" w:rsidRDefault="006A1509" w:rsidP="00DA4065">
      <w:pPr>
        <w:spacing w:after="120" w:line="240" w:lineRule="auto"/>
        <w:outlineLvl w:val="2"/>
        <w:rPr>
          <w:rFonts w:ascii="Arial" w:eastAsia="Times New Roman" w:hAnsi="Arial" w:cs="Arial"/>
          <w:b/>
          <w:bCs/>
          <w:color w:val="1F1F1F"/>
          <w:kern w:val="0"/>
          <w:sz w:val="27"/>
          <w:szCs w:val="27"/>
          <w:lang w:eastAsia="en-GB"/>
          <w14:ligatures w14:val="none"/>
        </w:rPr>
      </w:pPr>
    </w:p>
    <w:p w14:paraId="3071DB79" w14:textId="249DF438" w:rsidR="00300D92" w:rsidRDefault="006A1509" w:rsidP="008E09C7">
      <w:pPr>
        <w:spacing w:after="120" w:line="240" w:lineRule="auto"/>
        <w:outlineLvl w:val="2"/>
      </w:pPr>
      <w:r>
        <w:rPr>
          <w:rFonts w:ascii="Arial" w:eastAsia="Times New Roman" w:hAnsi="Arial" w:cs="Arial"/>
          <w:b/>
          <w:bCs/>
          <w:color w:val="1F1F1F"/>
          <w:kern w:val="0"/>
          <w:sz w:val="27"/>
          <w:szCs w:val="27"/>
          <w:lang w:eastAsia="en-GB"/>
          <w14:ligatures w14:val="none"/>
        </w:rPr>
        <w:t>Please hand in this work to Mrs Shiels on the first week of term</w:t>
      </w:r>
    </w:p>
    <w:sectPr w:rsidR="00300D9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C81C4" w14:textId="77777777" w:rsidR="00361AE3" w:rsidRDefault="00361AE3" w:rsidP="00E00C5C">
      <w:pPr>
        <w:spacing w:after="0" w:line="240" w:lineRule="auto"/>
      </w:pPr>
      <w:r>
        <w:separator/>
      </w:r>
    </w:p>
  </w:endnote>
  <w:endnote w:type="continuationSeparator" w:id="0">
    <w:p w14:paraId="11848954" w14:textId="77777777" w:rsidR="00361AE3" w:rsidRDefault="00361AE3" w:rsidP="00E0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367788"/>
      <w:docPartObj>
        <w:docPartGallery w:val="Page Numbers (Bottom of Page)"/>
        <w:docPartUnique/>
      </w:docPartObj>
    </w:sdtPr>
    <w:sdtContent>
      <w:p w14:paraId="5C7A0412" w14:textId="7938EE9B" w:rsidR="00363096" w:rsidRDefault="00363096">
        <w:pPr>
          <w:pStyle w:val="Footer"/>
          <w:jc w:val="right"/>
        </w:pPr>
        <w:r>
          <w:fldChar w:fldCharType="begin"/>
        </w:r>
        <w:r>
          <w:instrText>PAGE   \* MERGEFORMAT</w:instrText>
        </w:r>
        <w:r>
          <w:fldChar w:fldCharType="separate"/>
        </w:r>
        <w:r>
          <w:t>2</w:t>
        </w:r>
        <w:r>
          <w:fldChar w:fldCharType="end"/>
        </w:r>
      </w:p>
    </w:sdtContent>
  </w:sdt>
  <w:p w14:paraId="34394E51" w14:textId="77777777" w:rsidR="00363096" w:rsidRDefault="00363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DAAC" w14:textId="77777777" w:rsidR="00361AE3" w:rsidRDefault="00361AE3" w:rsidP="00E00C5C">
      <w:pPr>
        <w:spacing w:after="0" w:line="240" w:lineRule="auto"/>
      </w:pPr>
      <w:r>
        <w:separator/>
      </w:r>
    </w:p>
  </w:footnote>
  <w:footnote w:type="continuationSeparator" w:id="0">
    <w:p w14:paraId="1E107D3B" w14:textId="77777777" w:rsidR="00361AE3" w:rsidRDefault="00361AE3" w:rsidP="00E00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6B2E" w14:textId="292045D3" w:rsidR="00E00C5C" w:rsidRPr="00E00C5C" w:rsidRDefault="00E00C5C" w:rsidP="00E00C5C">
    <w:pPr>
      <w:pStyle w:val="Header"/>
      <w:tabs>
        <w:tab w:val="clear" w:pos="9026"/>
        <w:tab w:val="left" w:pos="6504"/>
      </w:tabs>
      <w:rPr>
        <w:b/>
        <w:bCs/>
        <w:sz w:val="28"/>
        <w:szCs w:val="28"/>
      </w:rPr>
    </w:pPr>
    <w:r w:rsidRPr="00E00C5C">
      <w:rPr>
        <w:b/>
        <w:bCs/>
        <w:sz w:val="28"/>
        <w:szCs w:val="28"/>
      </w:rPr>
      <w:t>Yr12 Bridging Work – Water and Carbon Cycles</w:t>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3F4"/>
    <w:multiLevelType w:val="multilevel"/>
    <w:tmpl w:val="6A16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63FBE"/>
    <w:multiLevelType w:val="multilevel"/>
    <w:tmpl w:val="5E1E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A246C"/>
    <w:multiLevelType w:val="multilevel"/>
    <w:tmpl w:val="0D00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050E6"/>
    <w:multiLevelType w:val="multilevel"/>
    <w:tmpl w:val="A324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B5B00"/>
    <w:multiLevelType w:val="multilevel"/>
    <w:tmpl w:val="9D24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23FD6"/>
    <w:multiLevelType w:val="multilevel"/>
    <w:tmpl w:val="72C2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816209">
    <w:abstractNumId w:val="4"/>
  </w:num>
  <w:num w:numId="2" w16cid:durableId="197938001">
    <w:abstractNumId w:val="5"/>
  </w:num>
  <w:num w:numId="3" w16cid:durableId="1016156734">
    <w:abstractNumId w:val="3"/>
  </w:num>
  <w:num w:numId="4" w16cid:durableId="1839728830">
    <w:abstractNumId w:val="2"/>
  </w:num>
  <w:num w:numId="5" w16cid:durableId="2112971485">
    <w:abstractNumId w:val="1"/>
  </w:num>
  <w:num w:numId="6" w16cid:durableId="6864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65"/>
    <w:rsid w:val="00165382"/>
    <w:rsid w:val="00300D92"/>
    <w:rsid w:val="00361AE3"/>
    <w:rsid w:val="00363096"/>
    <w:rsid w:val="004E5648"/>
    <w:rsid w:val="005F0E2D"/>
    <w:rsid w:val="006A1509"/>
    <w:rsid w:val="00807146"/>
    <w:rsid w:val="008D1722"/>
    <w:rsid w:val="008E09C7"/>
    <w:rsid w:val="00A625EE"/>
    <w:rsid w:val="00B73978"/>
    <w:rsid w:val="00D9298A"/>
    <w:rsid w:val="00DA4065"/>
    <w:rsid w:val="00E00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6D735"/>
  <w15:chartTrackingRefBased/>
  <w15:docId w15:val="{2396352E-6474-42A8-BD2C-70FB0BBB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065"/>
    <w:rPr>
      <w:rFonts w:eastAsiaTheme="majorEastAsia" w:cstheme="majorBidi"/>
      <w:color w:val="272727" w:themeColor="text1" w:themeTint="D8"/>
    </w:rPr>
  </w:style>
  <w:style w:type="paragraph" w:styleId="Title">
    <w:name w:val="Title"/>
    <w:basedOn w:val="Normal"/>
    <w:next w:val="Normal"/>
    <w:link w:val="TitleChar"/>
    <w:uiPriority w:val="10"/>
    <w:qFormat/>
    <w:rsid w:val="00DA4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065"/>
    <w:pPr>
      <w:spacing w:before="160"/>
      <w:jc w:val="center"/>
    </w:pPr>
    <w:rPr>
      <w:i/>
      <w:iCs/>
      <w:color w:val="404040" w:themeColor="text1" w:themeTint="BF"/>
    </w:rPr>
  </w:style>
  <w:style w:type="character" w:customStyle="1" w:styleId="QuoteChar">
    <w:name w:val="Quote Char"/>
    <w:basedOn w:val="DefaultParagraphFont"/>
    <w:link w:val="Quote"/>
    <w:uiPriority w:val="29"/>
    <w:rsid w:val="00DA4065"/>
    <w:rPr>
      <w:i/>
      <w:iCs/>
      <w:color w:val="404040" w:themeColor="text1" w:themeTint="BF"/>
    </w:rPr>
  </w:style>
  <w:style w:type="paragraph" w:styleId="ListParagraph">
    <w:name w:val="List Paragraph"/>
    <w:basedOn w:val="Normal"/>
    <w:uiPriority w:val="34"/>
    <w:qFormat/>
    <w:rsid w:val="00DA4065"/>
    <w:pPr>
      <w:ind w:left="720"/>
      <w:contextualSpacing/>
    </w:pPr>
  </w:style>
  <w:style w:type="character" w:styleId="IntenseEmphasis">
    <w:name w:val="Intense Emphasis"/>
    <w:basedOn w:val="DefaultParagraphFont"/>
    <w:uiPriority w:val="21"/>
    <w:qFormat/>
    <w:rsid w:val="00DA4065"/>
    <w:rPr>
      <w:i/>
      <w:iCs/>
      <w:color w:val="0F4761" w:themeColor="accent1" w:themeShade="BF"/>
    </w:rPr>
  </w:style>
  <w:style w:type="paragraph" w:styleId="IntenseQuote">
    <w:name w:val="Intense Quote"/>
    <w:basedOn w:val="Normal"/>
    <w:next w:val="Normal"/>
    <w:link w:val="IntenseQuoteChar"/>
    <w:uiPriority w:val="30"/>
    <w:qFormat/>
    <w:rsid w:val="00DA4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065"/>
    <w:rPr>
      <w:i/>
      <w:iCs/>
      <w:color w:val="0F4761" w:themeColor="accent1" w:themeShade="BF"/>
    </w:rPr>
  </w:style>
  <w:style w:type="character" w:styleId="IntenseReference">
    <w:name w:val="Intense Reference"/>
    <w:basedOn w:val="DefaultParagraphFont"/>
    <w:uiPriority w:val="32"/>
    <w:qFormat/>
    <w:rsid w:val="00DA4065"/>
    <w:rPr>
      <w:b/>
      <w:bCs/>
      <w:smallCaps/>
      <w:color w:val="0F4761" w:themeColor="accent1" w:themeShade="BF"/>
      <w:spacing w:val="5"/>
    </w:rPr>
  </w:style>
  <w:style w:type="paragraph" w:styleId="Header">
    <w:name w:val="header"/>
    <w:basedOn w:val="Normal"/>
    <w:link w:val="HeaderChar"/>
    <w:uiPriority w:val="99"/>
    <w:unhideWhenUsed/>
    <w:rsid w:val="00E00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C5C"/>
  </w:style>
  <w:style w:type="paragraph" w:styleId="Footer">
    <w:name w:val="footer"/>
    <w:basedOn w:val="Normal"/>
    <w:link w:val="FooterChar"/>
    <w:uiPriority w:val="99"/>
    <w:unhideWhenUsed/>
    <w:rsid w:val="00E00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E6DF4-B747-4AC3-AC33-7BBC3376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 Shiels (SHS)</dc:creator>
  <cp:keywords/>
  <dc:description/>
  <cp:lastModifiedBy>Mrs N Shiels (SHS)</cp:lastModifiedBy>
  <cp:revision>4</cp:revision>
  <dcterms:created xsi:type="dcterms:W3CDTF">2026-05-18T13:04:00Z</dcterms:created>
  <dcterms:modified xsi:type="dcterms:W3CDTF">2026-05-18T14:02:00Z</dcterms:modified>
</cp:coreProperties>
</file>